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81DE9" w14:textId="09C0949B" w:rsidR="00C62C17" w:rsidRPr="005A5D24" w:rsidRDefault="00481327" w:rsidP="00C62C17">
      <w:pPr>
        <w:spacing w:after="12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Prilog 5: 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Kriteriji </w:t>
      </w:r>
      <w:r w:rsidR="00F42E43">
        <w:rPr>
          <w:rFonts w:ascii="Times New Roman" w:hAnsi="Times New Roman" w:cs="Times New Roman"/>
          <w:b/>
          <w:bCs/>
          <w:sz w:val="28"/>
          <w:szCs w:val="28"/>
          <w:lang w:val="hr-HR"/>
        </w:rPr>
        <w:t>vrednovanja</w:t>
      </w:r>
      <w:r w:rsidR="0007518D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projektnih prijedloga</w:t>
      </w:r>
    </w:p>
    <w:p w14:paraId="39751137" w14:textId="77777777" w:rsidR="005A5D24" w:rsidRPr="00446F6A" w:rsidRDefault="005A5D24" w:rsidP="00C62C17">
      <w:pPr>
        <w:spacing w:after="120" w:line="23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8"/>
        <w:gridCol w:w="4129"/>
        <w:gridCol w:w="1884"/>
      </w:tblGrid>
      <w:tr w:rsidR="008259CD" w:rsidRPr="008615E9" w14:paraId="59A10436" w14:textId="5CB451A3" w:rsidTr="00C61DDE">
        <w:tc>
          <w:tcPr>
            <w:tcW w:w="3048" w:type="dxa"/>
            <w:vMerge w:val="restart"/>
          </w:tcPr>
          <w:p w14:paraId="61F7234B" w14:textId="5BF6345D" w:rsidR="008259CD" w:rsidRPr="007B712E" w:rsidRDefault="008259CD" w:rsidP="007B712E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Doprinos projekta </w:t>
            </w:r>
            <w:r w:rsidR="007B712E"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mjerama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prema prioritetnim područjima iz 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lan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rogram</w:t>
            </w:r>
            <w:r w:rsidR="00612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obnove i razvoja Grada Vukovara do</w:t>
            </w:r>
            <w:r w:rsidRP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2025.</w:t>
            </w:r>
            <w:r w:rsidR="005670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godine</w:t>
            </w:r>
          </w:p>
          <w:p w14:paraId="1854BCA2" w14:textId="6A944437" w:rsidR="008259CD" w:rsidRPr="008259CD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(prihvatljivi projektni prijedlog mora doprinositi min. 1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mjeri</w:t>
            </w: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jednog prioritetnog područja)</w:t>
            </w:r>
          </w:p>
          <w:p w14:paraId="78AEF131" w14:textId="77777777" w:rsidR="008259CD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C21F659" w14:textId="4D96F480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 w:rsidR="007B712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mjerama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4C8D1168" w14:textId="0E751555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4086552B" w14:textId="0D1320F1" w:rsidR="008259CD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-3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111D4FA" w14:textId="7EE3DAA8" w:rsidR="008259CD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&gt;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3 </w:t>
            </w:r>
            <w:r w:rsidR="007B71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mjere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= 1</w:t>
            </w:r>
            <w:r w:rsidR="001C34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B30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bodova</w:t>
            </w:r>
          </w:p>
        </w:tc>
        <w:tc>
          <w:tcPr>
            <w:tcW w:w="4129" w:type="dxa"/>
            <w:vAlign w:val="center"/>
          </w:tcPr>
          <w:p w14:paraId="79727BE6" w14:textId="67045C88" w:rsidR="00446F6A" w:rsidRPr="007B712E" w:rsidRDefault="007B712E" w:rsidP="00446F6A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Prostor i okoliš</w:t>
            </w:r>
          </w:p>
          <w:p w14:paraId="042467C5" w14:textId="4D5CBAAE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Zelenim tehnologijama doprinijeti kvaliteti života i očuvanju okoliša u Gradu Vukovaru</w:t>
            </w:r>
          </w:p>
          <w:p w14:paraId="03ADA818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Valorizirana kulturna i prirodna baština u obnovljenom gradu</w:t>
            </w:r>
          </w:p>
          <w:p w14:paraId="381644AF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Prometna i komunalna infrastruktura održavana i modernizirana</w:t>
            </w:r>
          </w:p>
          <w:p w14:paraId="4955CE9B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Luka Vukovar modernizirana i povećani kapaciteti</w:t>
            </w:r>
          </w:p>
          <w:p w14:paraId="7BE3F2C3" w14:textId="77777777" w:rsidR="008259CD" w:rsidRPr="008615E9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Energetska tranzicija Grada Vukovara</w:t>
            </w:r>
          </w:p>
          <w:p w14:paraId="408A6A82" w14:textId="77777777" w:rsidR="008259CD" w:rsidRDefault="008259CD" w:rsidP="00C62C17">
            <w:pPr>
              <w:pStyle w:val="Odlomakpopisa"/>
              <w:numPr>
                <w:ilvl w:val="0"/>
                <w:numId w:val="6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Digitalizacija u razvoju prostorne infrastrukture</w:t>
            </w:r>
          </w:p>
          <w:p w14:paraId="72E5169A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 w:val="restart"/>
          </w:tcPr>
          <w:p w14:paraId="0CACB6FB" w14:textId="588955B9" w:rsidR="008259CD" w:rsidRPr="008259CD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8259CD" w:rsidRPr="008615E9" w14:paraId="346DF4DA" w14:textId="58F469B6" w:rsidTr="00C61DDE">
        <w:tc>
          <w:tcPr>
            <w:tcW w:w="3048" w:type="dxa"/>
            <w:vMerge/>
          </w:tcPr>
          <w:p w14:paraId="112B659C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DCFD9A" w14:textId="600324FD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Gospodarstvo</w:t>
            </w:r>
          </w:p>
          <w:p w14:paraId="48E5CAEB" w14:textId="12C7B0F9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Ulaganja u inovacije, digitalizaciju i nove zelene tehnologije</w:t>
            </w:r>
          </w:p>
          <w:p w14:paraId="32A66A85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Stvoreni preduvjeti za ulaganja u </w:t>
            </w:r>
            <w:proofErr w:type="spellStart"/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reindustrijalizaciju</w:t>
            </w:r>
            <w:proofErr w:type="spellEnd"/>
          </w:p>
          <w:p w14:paraId="35513F4B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Ojačani i korišteni razvojni potencijali u turizmu i poljoprivredi</w:t>
            </w:r>
          </w:p>
          <w:p w14:paraId="08F5E4F6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Snažna potpora malom i srednjem poduzetništvu putem poticaja, poduzetničke infrastrukture i programa financiranja</w:t>
            </w:r>
          </w:p>
          <w:p w14:paraId="5C5D5422" w14:textId="77777777" w:rsidR="008259CD" w:rsidRPr="008615E9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Smanjen deficit na tržištu rada aktivnim mjerama obrazovanja i privlačenjem stručnih kadrova</w:t>
            </w:r>
          </w:p>
          <w:p w14:paraId="219CA049" w14:textId="77777777" w:rsidR="008259CD" w:rsidRDefault="008259CD" w:rsidP="00C62C17">
            <w:pPr>
              <w:pStyle w:val="Odlomakpopisa"/>
              <w:numPr>
                <w:ilvl w:val="0"/>
                <w:numId w:val="3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Ukupno sufinancirani projekti i potpore malom i srednjem poduzetništvu</w:t>
            </w:r>
          </w:p>
          <w:p w14:paraId="037180FC" w14:textId="77777777" w:rsidR="00FC03AE" w:rsidRPr="00FC03AE" w:rsidRDefault="00FC03AE" w:rsidP="00FC03AE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  <w:tc>
          <w:tcPr>
            <w:tcW w:w="1884" w:type="dxa"/>
            <w:vMerge/>
          </w:tcPr>
          <w:p w14:paraId="3388639A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8259CD" w:rsidRPr="001C34AF" w14:paraId="43F7391F" w14:textId="1261E7C9" w:rsidTr="00C61DDE">
        <w:tc>
          <w:tcPr>
            <w:tcW w:w="3048" w:type="dxa"/>
            <w:vMerge/>
          </w:tcPr>
          <w:p w14:paraId="79571699" w14:textId="77777777" w:rsidR="008259CD" w:rsidRPr="008615E9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1BD1418" w14:textId="7332DD1F" w:rsidR="00125985" w:rsidRPr="007B712E" w:rsidRDefault="007B712E" w:rsidP="00125985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7B712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Društvo</w:t>
            </w:r>
          </w:p>
          <w:p w14:paraId="1D0AEFC2" w14:textId="2538DE83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Provedba digitalizacije u pružanju javnih usluga</w:t>
            </w:r>
          </w:p>
          <w:p w14:paraId="479CA8D6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Unaprijeđena kvaliteta života mladih u gradu Vukovaru</w:t>
            </w:r>
          </w:p>
          <w:p w14:paraId="6005FEE5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Postignuta viša razina standarda opremljenosti odgojno-obrazovnih ustanova</w:t>
            </w:r>
          </w:p>
          <w:p w14:paraId="61107945" w14:textId="7323B148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Potaknuto cjeloživotno učenje i usklađeni obrazovni programi s potrebama tržišta rada</w:t>
            </w:r>
          </w:p>
          <w:p w14:paraId="5009435A" w14:textId="47FE3DB2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lastRenderedPageBreak/>
              <w:t>Kontinuiran razvoj kulture, sporta i civilnog sektora te civilne zaštita</w:t>
            </w:r>
          </w:p>
          <w:p w14:paraId="0E69B422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Očuvane vrijednosti nacionalnih manjina</w:t>
            </w:r>
          </w:p>
          <w:p w14:paraId="08302710" w14:textId="77777777" w:rsidR="008259CD" w:rsidRPr="008615E9" w:rsidRDefault="008259CD" w:rsidP="00C62C17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Kvalitetna zdravstvena i socijalna skrb pružena korisnicima u odgovarajuće opremljenim objektima uz kvalificirane kadrove</w:t>
            </w:r>
          </w:p>
          <w:p w14:paraId="3A5758D2" w14:textId="4CAB1D4D" w:rsidR="00AE51DD" w:rsidRPr="00AE51DD" w:rsidRDefault="008259CD" w:rsidP="00B74EAE">
            <w:pPr>
              <w:pStyle w:val="Odlomakpopisa"/>
              <w:numPr>
                <w:ilvl w:val="0"/>
                <w:numId w:val="4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Unaprjeđena kvaliteta života branitelja i njihovih obitelji te kontinuirano promicanje vrijednosti Domovinskog rata u gradu Vukovaru</w:t>
            </w:r>
          </w:p>
        </w:tc>
        <w:tc>
          <w:tcPr>
            <w:tcW w:w="1884" w:type="dxa"/>
            <w:vMerge/>
          </w:tcPr>
          <w:p w14:paraId="5105BF85" w14:textId="77777777" w:rsidR="008259CD" w:rsidRPr="008615E9" w:rsidRDefault="008259CD" w:rsidP="008259CD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551285" w:rsidRPr="008615E9" w14:paraId="5BD1BCB4" w14:textId="64911F51" w:rsidTr="00C61DDE">
        <w:tc>
          <w:tcPr>
            <w:tcW w:w="3048" w:type="dxa"/>
          </w:tcPr>
          <w:p w14:paraId="7E572303" w14:textId="5587F437" w:rsidR="00551285" w:rsidRPr="005C4620" w:rsidRDefault="00551285" w:rsidP="005C4620">
            <w:pPr>
              <w:pStyle w:val="Odlomakpopisa"/>
              <w:numPr>
                <w:ilvl w:val="0"/>
                <w:numId w:val="11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Doprinos projekta ostvarenju pokazatelja u okviru Mjere 10. P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rovedbenog programa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MRRFEU</w:t>
            </w:r>
            <w:r w:rsidR="00723221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-a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2021.-2024.</w:t>
            </w:r>
          </w:p>
          <w:p w14:paraId="3A6E8851" w14:textId="77777777" w:rsidR="00551285" w:rsidRPr="008259CD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(prihvatljivi projektni prijedlog mora doprinositi barem 1 pokazatelju)</w:t>
            </w:r>
          </w:p>
          <w:p w14:paraId="06B01B4F" w14:textId="2B87B387" w:rsidR="00551285" w:rsidRPr="005A5D24" w:rsidRDefault="008259CD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259C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Ukoliko projekt doprinosi navedenim pokazateljima tada ostvaruje sljedeći broj bodova:</w:t>
            </w:r>
          </w:p>
          <w:p w14:paraId="62FA08B6" w14:textId="49080E88" w:rsidR="005A5D24" w:rsidRPr="005A5D24" w:rsidRDefault="00551285" w:rsidP="005A5D24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 bodova</w:t>
            </w:r>
          </w:p>
          <w:p w14:paraId="6FE7389A" w14:textId="56566D47" w:rsidR="00AE51DD" w:rsidRPr="008615E9" w:rsidRDefault="00551285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pokazatelja </w:t>
            </w:r>
            <w:r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= </w:t>
            </w:r>
            <w:r w:rsidR="005A5D24" w:rsidRPr="005A5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 bodova</w:t>
            </w:r>
          </w:p>
        </w:tc>
        <w:tc>
          <w:tcPr>
            <w:tcW w:w="4129" w:type="dxa"/>
            <w:vAlign w:val="center"/>
          </w:tcPr>
          <w:p w14:paraId="1473585F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za potporu MSP-ova, za otvaranje novih radnih mjesta i razvoj prometne, komunalne i društvene infrastrukture Grada Vukovara</w:t>
            </w:r>
          </w:p>
          <w:p w14:paraId="2811E1B2" w14:textId="77777777" w:rsidR="00551285" w:rsidRPr="008615E9" w:rsidRDefault="00551285" w:rsidP="003A31E3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</w:p>
          <w:p w14:paraId="510C3172" w14:textId="77777777" w:rsidR="00551285" w:rsidRPr="008615E9" w:rsidRDefault="00551285" w:rsidP="00C62C17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615E9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Broj sufinanciranih projekata opremanja odgojno-obrazovnih ustanova u Gradu Vukovaru</w:t>
            </w:r>
          </w:p>
        </w:tc>
        <w:tc>
          <w:tcPr>
            <w:tcW w:w="1884" w:type="dxa"/>
          </w:tcPr>
          <w:p w14:paraId="2E6B43A3" w14:textId="1E0E8F23" w:rsidR="00551285" w:rsidRPr="008259CD" w:rsidRDefault="008259CD" w:rsidP="008259CD">
            <w:pPr>
              <w:tabs>
                <w:tab w:val="left" w:pos="-720"/>
              </w:tabs>
              <w:spacing w:before="60" w:after="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551285" w:rsidRPr="008615E9" w14:paraId="61B232FA" w14:textId="640E9C8E" w:rsidTr="00C61DDE">
        <w:tc>
          <w:tcPr>
            <w:tcW w:w="3048" w:type="dxa"/>
          </w:tcPr>
          <w:p w14:paraId="01C1D89C" w14:textId="31292318" w:rsidR="00551285" w:rsidRPr="005C4620" w:rsidRDefault="00551285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Projekt predstavlja ulaganje u </w:t>
            </w:r>
            <w:r w:rsidR="001259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komunalni ili razvojni </w:t>
            </w: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infrastrukturni projekt</w:t>
            </w:r>
            <w:r w:rsidR="00C4484A" w:rsidRPr="005C4620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*</w:t>
            </w:r>
            <w:r w:rsidR="00631385"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EU projekt</w:t>
            </w:r>
          </w:p>
          <w:p w14:paraId="5C3F68D0" w14:textId="0560FF6B" w:rsidR="00551285" w:rsidRPr="005A5D24" w:rsidRDefault="008259CD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</w:t>
            </w:r>
            <w:r w:rsidR="00AE51D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va:</w:t>
            </w:r>
          </w:p>
          <w:p w14:paraId="3F9215FD" w14:textId="42D303B6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komunalni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6339106A" w14:textId="1D45830E" w:rsidR="00631385" w:rsidRDefault="006313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ako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razvojni infrastrukturni projekt = 10 bodova</w:t>
            </w:r>
          </w:p>
          <w:p w14:paraId="5A08D9D0" w14:textId="4847E35B" w:rsidR="00551285" w:rsidRDefault="00551285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ako E</w:t>
            </w:r>
            <w:r w:rsidR="008929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 projekt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C961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18411A83" w14:textId="63F7A609" w:rsidR="008929F7" w:rsidRPr="00C4484A" w:rsidRDefault="00973378" w:rsidP="0025281E">
            <w:pPr>
              <w:spacing w:after="120" w:line="23" w:lineRule="atLeast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*Izrada projektno-tehničke dokumentacije se ubraja </w:t>
            </w:r>
            <w:r w:rsidR="0072322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>pod</w:t>
            </w:r>
            <w:r w:rsidRPr="0097337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  <w:t xml:space="preserve"> infrastrukturni projekt</w:t>
            </w:r>
          </w:p>
        </w:tc>
        <w:tc>
          <w:tcPr>
            <w:tcW w:w="4129" w:type="dxa"/>
            <w:vAlign w:val="center"/>
          </w:tcPr>
          <w:p w14:paraId="14A2D442" w14:textId="151BBBC9" w:rsidR="00551285" w:rsidRPr="00631385" w:rsidRDefault="00000000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272779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8615E9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komunalni projekt</w:t>
            </w:r>
          </w:p>
          <w:p w14:paraId="5BB5D411" w14:textId="77777777" w:rsidR="00551285" w:rsidRPr="00631385" w:rsidRDefault="00551285" w:rsidP="003A31E3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7BB4D30B" w14:textId="732CDE80" w:rsidR="00551285" w:rsidRPr="00631385" w:rsidRDefault="00000000" w:rsidP="003A31E3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19328815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51285" w:rsidRPr="00631385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512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razvojni infrastrukturni projekt</w:t>
            </w:r>
          </w:p>
          <w:p w14:paraId="21307977" w14:textId="77777777" w:rsidR="007B712E" w:rsidRPr="007B712E" w:rsidRDefault="007B712E" w:rsidP="00631385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5B59216" w14:textId="034DA07F" w:rsidR="007B712E" w:rsidRPr="008615E9" w:rsidRDefault="00000000" w:rsidP="007B712E">
            <w:pPr>
              <w:pStyle w:val="Odlomakpopisa"/>
              <w:tabs>
                <w:tab w:val="left" w:pos="-720"/>
              </w:tabs>
              <w:spacing w:before="60" w:after="60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21306678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0457">
                  <w:rPr>
                    <w:rFonts w:ascii="Arial Unicode MS" w:eastAsia="Arial Unicode MS" w:hAnsi="Arial Unicode MS" w:cs="Arial Unicode MS" w:hint="eastAsia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7B712E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631385" w:rsidRPr="00631385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EU projekt</w:t>
            </w:r>
          </w:p>
        </w:tc>
        <w:tc>
          <w:tcPr>
            <w:tcW w:w="1884" w:type="dxa"/>
          </w:tcPr>
          <w:p w14:paraId="1F98D359" w14:textId="2E6AC238" w:rsidR="00551285" w:rsidRPr="008615E9" w:rsidRDefault="008259CD" w:rsidP="008259CD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8259CD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B712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8259C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</w:tc>
      </w:tr>
      <w:tr w:rsidR="00F42E43" w:rsidRPr="008615E9" w14:paraId="333765AA" w14:textId="77777777" w:rsidTr="00C61DDE">
        <w:tc>
          <w:tcPr>
            <w:tcW w:w="3048" w:type="dxa"/>
          </w:tcPr>
          <w:p w14:paraId="5BD1EA8D" w14:textId="56CF5070" w:rsidR="00F42E43" w:rsidRPr="005C4620" w:rsidRDefault="00F42E43" w:rsidP="005C4620">
            <w:pPr>
              <w:pStyle w:val="Odlomakpopisa"/>
              <w:numPr>
                <w:ilvl w:val="0"/>
                <w:numId w:val="5"/>
              </w:num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C4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Održivost projekta</w:t>
            </w:r>
          </w:p>
          <w:p w14:paraId="3457F9A4" w14:textId="05D2D0CA" w:rsidR="007A3490" w:rsidRPr="007A3490" w:rsidRDefault="007A3490" w:rsidP="007A3490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infrastrukturne projekte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2CB73865" w14:textId="77777777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0A9AC13" w14:textId="1CEDBAF0" w:rsid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Projekt ostvaruje sljedeći broj bodova ovisno o tome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561F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hoće li po završetku projektnih aktivnosti biti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345F538D" w14:textId="53ADE3CD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potpuno u funkciji = 10 bodova</w:t>
            </w:r>
          </w:p>
          <w:p w14:paraId="612A6594" w14:textId="00CE17DA" w:rsidR="00561F60" w:rsidRPr="00561F60" w:rsidRDefault="00561F60" w:rsidP="003A31E3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djelomično u funkciji = 5 bodova</w:t>
            </w:r>
          </w:p>
          <w:p w14:paraId="4B7293A1" w14:textId="6FF88F46" w:rsidR="00561F60" w:rsidRDefault="00561F6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561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 funkciji = 0 bodova</w:t>
            </w:r>
          </w:p>
        </w:tc>
        <w:tc>
          <w:tcPr>
            <w:tcW w:w="4129" w:type="dxa"/>
            <w:vAlign w:val="center"/>
          </w:tcPr>
          <w:p w14:paraId="4181DD5F" w14:textId="7B99BF06" w:rsidR="00561F60" w:rsidRPr="00561F60" w:rsidRDefault="00000000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649327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potpuno u funkciji</w:t>
            </w:r>
          </w:p>
          <w:p w14:paraId="2E165F34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324F1AA9" w14:textId="1B621608" w:rsidR="00F42E43" w:rsidRPr="00561F60" w:rsidRDefault="00000000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12254858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djelomično u funkciji</w:t>
            </w:r>
          </w:p>
          <w:p w14:paraId="6B55A3A8" w14:textId="77777777" w:rsidR="00561F60" w:rsidRPr="00561F60" w:rsidRDefault="00561F60" w:rsidP="00561F60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59671E4" w14:textId="2466F5BB" w:rsidR="00561F60" w:rsidRDefault="00000000" w:rsidP="00561F60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20773207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561F60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561F60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561F60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neće biti u funkciji</w:t>
            </w:r>
          </w:p>
        </w:tc>
        <w:tc>
          <w:tcPr>
            <w:tcW w:w="1884" w:type="dxa"/>
          </w:tcPr>
          <w:p w14:paraId="379D5889" w14:textId="40AF4A57" w:rsidR="00F42E43" w:rsidRPr="00B74EAE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lastRenderedPageBreak/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</w:t>
            </w:r>
            <w:r w:rsidR="007A3490"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Povjerenstvo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)</w:t>
            </w:r>
          </w:p>
          <w:p w14:paraId="779BE89A" w14:textId="576DAA14" w:rsidR="00F42E43" w:rsidRDefault="00F42E43" w:rsidP="00F42E43">
            <w:pPr>
              <w:pStyle w:val="Odlomakpopisa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  <w:tr w:rsidR="00B74EAE" w:rsidRPr="008615E9" w14:paraId="4A47A030" w14:textId="77777777" w:rsidTr="00C61DDE">
        <w:tc>
          <w:tcPr>
            <w:tcW w:w="3048" w:type="dxa"/>
          </w:tcPr>
          <w:p w14:paraId="6B56BE05" w14:textId="69B1D723" w:rsidR="00B74EAE" w:rsidRDefault="005C4620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5</w:t>
            </w:r>
            <w:r w:rsidR="00B74EAE"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. </w:t>
            </w:r>
            <w:r w:rsid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Relevantnost projekta 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(primjenjivo</w:t>
            </w:r>
            <w:r w:rsidR="0072322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provedbu obrazovnih programa</w:t>
            </w:r>
            <w:r w:rsidR="003351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sl.</w:t>
            </w:r>
            <w:r w:rsidR="00B74EAE"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  <w:p w14:paraId="3C831604" w14:textId="77777777" w:rsid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52452F7" w14:textId="228FBD6C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Projekt ostvaruje sljedeći broj bodova ovisno o </w:t>
            </w:r>
            <w:r w:rsidR="00297F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usklađenosti s potrebama na tržištu rada</w:t>
            </w:r>
            <w:r w:rsidRPr="00B74EA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2D8F7FDC" w14:textId="58238CB9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potpuno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10 bodova</w:t>
            </w:r>
          </w:p>
          <w:p w14:paraId="7528E240" w14:textId="50BA22F2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djelomično 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5 bodova</w:t>
            </w:r>
          </w:p>
          <w:p w14:paraId="79CE4E25" w14:textId="7547F23E" w:rsidR="00B74EAE" w:rsidRPr="00B74EAE" w:rsidRDefault="00B74EAE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nije u</w:t>
            </w:r>
            <w:r w:rsidR="00297F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sklađen</w:t>
            </w:r>
            <w:r w:rsidRPr="00B74E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0 bodova</w:t>
            </w:r>
          </w:p>
        </w:tc>
        <w:tc>
          <w:tcPr>
            <w:tcW w:w="4129" w:type="dxa"/>
            <w:vAlign w:val="center"/>
          </w:tcPr>
          <w:p w14:paraId="745B219A" w14:textId="19F10501" w:rsidR="00B74EAE" w:rsidRPr="00561F60" w:rsidRDefault="00000000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5521620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74EAE">
                  <w:rPr>
                    <w:rFonts w:ascii="Segoe UI Symbol" w:eastAsia="Arial Unicode MS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potpuno </w:t>
            </w:r>
            <w:r w:rsid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724F559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0FE54076" w14:textId="4A750A45" w:rsidR="00B74EAE" w:rsidRPr="00561F60" w:rsidRDefault="00000000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18325115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B74EAE" w:rsidRPr="00561F60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djelomično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  <w:p w14:paraId="68E69C46" w14:textId="77777777" w:rsidR="00B74EAE" w:rsidRPr="00561F60" w:rsidRDefault="00B74EAE" w:rsidP="00B74EAE">
            <w:pPr>
              <w:pStyle w:val="Odlomakpopisa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</w:pPr>
          </w:p>
          <w:p w14:paraId="7A98ECBB" w14:textId="7AD3A541" w:rsidR="00B74EAE" w:rsidRDefault="00000000" w:rsidP="00B74EA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-9826886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74EAE" w:rsidRPr="00561F60">
                  <w:rPr>
                    <w:rFonts w:ascii="Segoe UI Symbol" w:eastAsia="Calibri" w:hAnsi="Segoe UI Symbol" w:cs="Segoe UI Symbol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B74EAE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297F8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nije</w:t>
            </w:r>
            <w:r w:rsidR="00D055AA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D055AA" w:rsidRPr="00D055AA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usklađen s potrebama tržišta rada</w:t>
            </w:r>
          </w:p>
        </w:tc>
        <w:tc>
          <w:tcPr>
            <w:tcW w:w="1884" w:type="dxa"/>
          </w:tcPr>
          <w:p w14:paraId="57BEB58C" w14:textId="31D508B1" w:rsidR="00B74EAE" w:rsidRPr="00F42E43" w:rsidRDefault="00B74EAE" w:rsidP="00B74EAE">
            <w:pPr>
              <w:pStyle w:val="Odlomakpopisa"/>
              <w:ind w:left="0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  <w:r w:rsidRPr="00B74EA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>broj bodova</w:t>
            </w:r>
            <w:r w:rsidRPr="00B74EA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 xml:space="preserve"> (popunjava Povjerenstvo)</w:t>
            </w:r>
          </w:p>
        </w:tc>
      </w:tr>
      <w:tr w:rsidR="00E7103A" w:rsidRPr="008615E9" w14:paraId="07C3EC30" w14:textId="77777777" w:rsidTr="00C61DDE">
        <w:tc>
          <w:tcPr>
            <w:tcW w:w="3048" w:type="dxa"/>
          </w:tcPr>
          <w:p w14:paraId="35833781" w14:textId="54D4CAF1" w:rsidR="00E7103A" w:rsidRPr="006A576E" w:rsidRDefault="006A576E" w:rsidP="006A576E">
            <w:pPr>
              <w:spacing w:after="120" w:line="23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6. </w:t>
            </w:r>
            <w:r w:rsidR="00186A35" w:rsidRPr="006A57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Horizontalna načela</w:t>
            </w:r>
          </w:p>
          <w:p w14:paraId="7E708DEF" w14:textId="77777777" w:rsidR="00186A35" w:rsidRDefault="00186A35" w:rsidP="00186A35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FF2DE4" w14:textId="4449073A" w:rsidR="00C61DDE" w:rsidRPr="00C61DDE" w:rsidRDefault="00C61DDE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Ukoliko projekt doprinosi navedenim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načelima</w:t>
            </w:r>
            <w:r w:rsidRPr="00C61D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tada ostvaruje sljedeći broj bodova:</w:t>
            </w:r>
          </w:p>
          <w:p w14:paraId="413076CD" w14:textId="3F0154BF" w:rsidR="00C61DDE" w:rsidRPr="00C61DDE" w:rsidRDefault="001C34AF" w:rsidP="00C61DDE">
            <w:pPr>
              <w:spacing w:after="120" w:line="2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&gt; 2</w:t>
            </w:r>
            <w:r w:rsidR="00C61DDE" w:rsidRPr="00C61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C61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načela</w:t>
            </w:r>
            <w:r w:rsidR="00C61DDE" w:rsidRPr="00C61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= </w:t>
            </w:r>
            <w:r w:rsidR="007F75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="00C61DDE" w:rsidRPr="00C61D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bodova</w:t>
            </w:r>
          </w:p>
          <w:p w14:paraId="3ECFF332" w14:textId="7A4BF583" w:rsidR="00E7103A" w:rsidRPr="00F42E43" w:rsidRDefault="00E7103A" w:rsidP="00B74EAE">
            <w:pPr>
              <w:spacing w:after="12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29" w:type="dxa"/>
            <w:vAlign w:val="center"/>
          </w:tcPr>
          <w:p w14:paraId="1F963857" w14:textId="2A7B441B" w:rsidR="00C61DDE" w:rsidRPr="00C61DDE" w:rsidRDefault="00000000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spacing w:val="-2"/>
                  <w:sz w:val="24"/>
                  <w:szCs w:val="24"/>
                  <w:lang w:val="hr-HR" w:eastAsia="hr-HR"/>
                </w:rPr>
                <w:id w:val="86101930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C61DDE">
                  <w:rPr>
                    <w:rFonts w:ascii="Arial Unicode MS" w:eastAsia="Arial Unicode MS" w:hAnsi="Arial Unicode MS" w:cs="Arial Unicode MS" w:hint="eastAsia"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561F60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hr-HR" w:eastAsia="hr-HR"/>
              </w:rPr>
              <w:t xml:space="preserve"> </w:t>
            </w:r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>načelo dobrog upravljanja</w:t>
            </w:r>
          </w:p>
          <w:p w14:paraId="60FC1BF9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2CA0C67" w14:textId="30D0E950" w:rsidR="00C61DDE" w:rsidRPr="00C61DDE" w:rsidRDefault="00000000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-9022998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nediskriminacije</w:t>
            </w:r>
          </w:p>
          <w:p w14:paraId="5C4AA94D" w14:textId="77777777" w:rsidR="00C61DDE" w:rsidRPr="00C61DDE" w:rsidRDefault="00C61DDE" w:rsidP="00C61DDE">
            <w:pPr>
              <w:pStyle w:val="Odlomakpopisa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</w:pPr>
          </w:p>
          <w:p w14:paraId="4AB18F91" w14:textId="070DA17F" w:rsidR="00E7103A" w:rsidRPr="00561F60" w:rsidRDefault="00000000" w:rsidP="00C61DDE">
            <w:pPr>
              <w:pStyle w:val="Odlomakpopisa"/>
              <w:ind w:left="36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pacing w:val="-2"/>
                  <w:sz w:val="24"/>
                  <w:szCs w:val="24"/>
                  <w:lang w:val="hr-HR" w:eastAsia="hr-HR"/>
                </w:rPr>
                <w:id w:val="62551070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C61DDE" w:rsidRPr="00C61DDE">
                  <w:rPr>
                    <w:rFonts w:ascii="Segoe UI Symbol" w:eastAsia="Calibri" w:hAnsi="Segoe UI Symbol" w:cs="Segoe UI Symbol"/>
                    <w:bCs/>
                    <w:spacing w:val="-2"/>
                    <w:sz w:val="24"/>
                    <w:szCs w:val="24"/>
                    <w:lang w:val="hr-HR" w:eastAsia="hr-HR"/>
                  </w:rPr>
                  <w:t>☐</w:t>
                </w:r>
              </w:sdtContent>
            </w:sdt>
            <w:r w:rsidR="00C61DDE" w:rsidRPr="00C61DDE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hr-HR" w:eastAsia="hr-HR"/>
              </w:rPr>
              <w:t xml:space="preserve"> načelo održivog razvoja</w:t>
            </w:r>
          </w:p>
        </w:tc>
        <w:tc>
          <w:tcPr>
            <w:tcW w:w="1884" w:type="dxa"/>
          </w:tcPr>
          <w:p w14:paraId="49BAFD92" w14:textId="573578C8" w:rsidR="00186A35" w:rsidRPr="00186A35" w:rsidRDefault="00186A35" w:rsidP="00186A35">
            <w:pPr>
              <w:pStyle w:val="Odlomakpopisa"/>
              <w:ind w:left="0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</w:pPr>
            <w:r w:rsidRPr="00186A35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  <w:t xml:space="preserve">broj bodova </w:t>
            </w:r>
            <w:r w:rsidRPr="00186A3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hr-HR" w:eastAsia="hr-HR"/>
              </w:rPr>
              <w:t>(popunjava Povjerenstvo)</w:t>
            </w:r>
          </w:p>
          <w:p w14:paraId="18DD95AE" w14:textId="77777777" w:rsidR="00E7103A" w:rsidRPr="00F42E43" w:rsidRDefault="00E7103A" w:rsidP="00F42E43">
            <w:pPr>
              <w:pStyle w:val="Odlomakpopisa"/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  <w:lang w:val="hr-HR" w:eastAsia="hr-HR"/>
              </w:rPr>
            </w:pPr>
          </w:p>
        </w:tc>
      </w:tr>
    </w:tbl>
    <w:p w14:paraId="0C5A8A9F" w14:textId="77777777" w:rsidR="00C62C17" w:rsidRPr="008615E9" w:rsidRDefault="00C62C17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D2051F6" w14:textId="77777777" w:rsidR="00E90E04" w:rsidRDefault="00E90E04" w:rsidP="00C62C17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8F6418" w14:textId="38BBC21D" w:rsidR="00C62C17" w:rsidRPr="00EB79FC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Najviši mogući broj bodova = </w:t>
      </w:r>
      <w:r w:rsidR="007F7559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6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117331AA" w14:textId="0D29F222" w:rsidR="00481327" w:rsidRDefault="00481327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Bodovni prag = </w:t>
      </w:r>
      <w:r w:rsidR="002D6C52"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30</w:t>
      </w:r>
      <w:r w:rsidRPr="00EB79FC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bodova</w:t>
      </w:r>
    </w:p>
    <w:p w14:paraId="57D93E29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1E9E8A8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474741DF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6A25B850" w14:textId="77777777" w:rsidR="00275AF4" w:rsidRDefault="00275AF4" w:rsidP="005C462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sectPr w:rsidR="00275AF4" w:rsidSect="00462B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7CBFC" w14:textId="77777777" w:rsidR="00F26FE4" w:rsidRDefault="00F26FE4" w:rsidP="00C62C17">
      <w:r>
        <w:separator/>
      </w:r>
    </w:p>
  </w:endnote>
  <w:endnote w:type="continuationSeparator" w:id="0">
    <w:p w14:paraId="239C4578" w14:textId="77777777" w:rsidR="00F26FE4" w:rsidRDefault="00F26FE4" w:rsidP="00C6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6901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92F60" w14:textId="77777777" w:rsidR="00C1035E" w:rsidRDefault="000E7E2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601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3CA5A" w14:textId="10875808" w:rsidR="00567084" w:rsidRDefault="0056708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26FBC" w14:textId="77777777" w:rsidR="00567084" w:rsidRDefault="005670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E7609" w14:textId="77777777" w:rsidR="00F26FE4" w:rsidRDefault="00F26FE4" w:rsidP="00C62C17">
      <w:r>
        <w:separator/>
      </w:r>
    </w:p>
  </w:footnote>
  <w:footnote w:type="continuationSeparator" w:id="0">
    <w:p w14:paraId="6BFF9FC5" w14:textId="77777777" w:rsidR="00F26FE4" w:rsidRDefault="00F26FE4" w:rsidP="00C6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821"/>
    <w:multiLevelType w:val="hybridMultilevel"/>
    <w:tmpl w:val="26CCC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344C3"/>
    <w:multiLevelType w:val="hybridMultilevel"/>
    <w:tmpl w:val="AB1AA430"/>
    <w:lvl w:ilvl="0" w:tplc="DB781FB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A383C7E"/>
    <w:multiLevelType w:val="hybridMultilevel"/>
    <w:tmpl w:val="C3ECC1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F34ED"/>
    <w:multiLevelType w:val="hybridMultilevel"/>
    <w:tmpl w:val="A7D295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500B9"/>
    <w:multiLevelType w:val="multilevel"/>
    <w:tmpl w:val="1AD83CB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D3F34"/>
    <w:multiLevelType w:val="hybridMultilevel"/>
    <w:tmpl w:val="30E8A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AB25DE"/>
    <w:multiLevelType w:val="hybridMultilevel"/>
    <w:tmpl w:val="7DE421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467B5"/>
    <w:multiLevelType w:val="hybridMultilevel"/>
    <w:tmpl w:val="05CC9C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D56A6"/>
    <w:multiLevelType w:val="hybridMultilevel"/>
    <w:tmpl w:val="D3FE6766"/>
    <w:lvl w:ilvl="0" w:tplc="9DF8CE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97867"/>
    <w:multiLevelType w:val="hybridMultilevel"/>
    <w:tmpl w:val="00C6F2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00BCA"/>
    <w:multiLevelType w:val="hybridMultilevel"/>
    <w:tmpl w:val="7BE230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BA58EB"/>
    <w:multiLevelType w:val="multilevel"/>
    <w:tmpl w:val="FA70204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CF0C20"/>
    <w:multiLevelType w:val="hybridMultilevel"/>
    <w:tmpl w:val="BA7A8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6455"/>
    <w:multiLevelType w:val="hybridMultilevel"/>
    <w:tmpl w:val="36DAA6CC"/>
    <w:lvl w:ilvl="0" w:tplc="6C1CE18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913EA"/>
    <w:multiLevelType w:val="hybridMultilevel"/>
    <w:tmpl w:val="1E5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46614"/>
    <w:multiLevelType w:val="hybridMultilevel"/>
    <w:tmpl w:val="962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1684D"/>
    <w:multiLevelType w:val="hybridMultilevel"/>
    <w:tmpl w:val="8B327CE2"/>
    <w:lvl w:ilvl="0" w:tplc="B5F40AB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07720"/>
    <w:multiLevelType w:val="hybridMultilevel"/>
    <w:tmpl w:val="96D876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9626E"/>
    <w:multiLevelType w:val="hybridMultilevel"/>
    <w:tmpl w:val="0464E8EA"/>
    <w:lvl w:ilvl="0" w:tplc="3CC6F0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4312263">
    <w:abstractNumId w:val="18"/>
  </w:num>
  <w:num w:numId="2" w16cid:durableId="251201392">
    <w:abstractNumId w:val="3"/>
  </w:num>
  <w:num w:numId="3" w16cid:durableId="2114468323">
    <w:abstractNumId w:val="5"/>
  </w:num>
  <w:num w:numId="4" w16cid:durableId="1987201483">
    <w:abstractNumId w:val="10"/>
  </w:num>
  <w:num w:numId="5" w16cid:durableId="808135201">
    <w:abstractNumId w:val="17"/>
  </w:num>
  <w:num w:numId="6" w16cid:durableId="31460117">
    <w:abstractNumId w:val="9"/>
  </w:num>
  <w:num w:numId="7" w16cid:durableId="1629815872">
    <w:abstractNumId w:val="11"/>
  </w:num>
  <w:num w:numId="8" w16cid:durableId="849294231">
    <w:abstractNumId w:val="16"/>
  </w:num>
  <w:num w:numId="9" w16cid:durableId="212351840">
    <w:abstractNumId w:val="14"/>
  </w:num>
  <w:num w:numId="10" w16cid:durableId="1193610453">
    <w:abstractNumId w:val="2"/>
  </w:num>
  <w:num w:numId="11" w16cid:durableId="961812964">
    <w:abstractNumId w:val="0"/>
  </w:num>
  <w:num w:numId="12" w16cid:durableId="943153160">
    <w:abstractNumId w:val="15"/>
  </w:num>
  <w:num w:numId="13" w16cid:durableId="1037465472">
    <w:abstractNumId w:val="7"/>
  </w:num>
  <w:num w:numId="14" w16cid:durableId="1270771150">
    <w:abstractNumId w:val="12"/>
  </w:num>
  <w:num w:numId="15" w16cid:durableId="775713271">
    <w:abstractNumId w:val="13"/>
  </w:num>
  <w:num w:numId="16" w16cid:durableId="1965382031">
    <w:abstractNumId w:val="4"/>
  </w:num>
  <w:num w:numId="17" w16cid:durableId="1334406889">
    <w:abstractNumId w:val="6"/>
  </w:num>
  <w:num w:numId="18" w16cid:durableId="433793461">
    <w:abstractNumId w:val="8"/>
  </w:num>
  <w:num w:numId="19" w16cid:durableId="197389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17"/>
    <w:rsid w:val="0007518D"/>
    <w:rsid w:val="000E7E25"/>
    <w:rsid w:val="000F4767"/>
    <w:rsid w:val="00125985"/>
    <w:rsid w:val="00186A35"/>
    <w:rsid w:val="001C34AF"/>
    <w:rsid w:val="0025281E"/>
    <w:rsid w:val="00275AF4"/>
    <w:rsid w:val="00297F83"/>
    <w:rsid w:val="002D6C52"/>
    <w:rsid w:val="00335128"/>
    <w:rsid w:val="003D1CB3"/>
    <w:rsid w:val="003E3E94"/>
    <w:rsid w:val="00446F6A"/>
    <w:rsid w:val="00481327"/>
    <w:rsid w:val="00482D12"/>
    <w:rsid w:val="00495344"/>
    <w:rsid w:val="00551285"/>
    <w:rsid w:val="00561F60"/>
    <w:rsid w:val="00567084"/>
    <w:rsid w:val="005A5D24"/>
    <w:rsid w:val="005C4620"/>
    <w:rsid w:val="005F3AFE"/>
    <w:rsid w:val="00612D55"/>
    <w:rsid w:val="00631385"/>
    <w:rsid w:val="006A576E"/>
    <w:rsid w:val="0071796B"/>
    <w:rsid w:val="00723221"/>
    <w:rsid w:val="00767D7E"/>
    <w:rsid w:val="007A3490"/>
    <w:rsid w:val="007B712E"/>
    <w:rsid w:val="007F7559"/>
    <w:rsid w:val="008259CD"/>
    <w:rsid w:val="008705C8"/>
    <w:rsid w:val="008929F7"/>
    <w:rsid w:val="00973378"/>
    <w:rsid w:val="00985799"/>
    <w:rsid w:val="009F0457"/>
    <w:rsid w:val="00A05434"/>
    <w:rsid w:val="00A64159"/>
    <w:rsid w:val="00A955A5"/>
    <w:rsid w:val="00AE51DD"/>
    <w:rsid w:val="00B30F3D"/>
    <w:rsid w:val="00B74EAE"/>
    <w:rsid w:val="00BA0D8D"/>
    <w:rsid w:val="00BE442A"/>
    <w:rsid w:val="00C1035E"/>
    <w:rsid w:val="00C4484A"/>
    <w:rsid w:val="00C61DDE"/>
    <w:rsid w:val="00C62C17"/>
    <w:rsid w:val="00C961CA"/>
    <w:rsid w:val="00CA4D6B"/>
    <w:rsid w:val="00D055AA"/>
    <w:rsid w:val="00D1341D"/>
    <w:rsid w:val="00DF4764"/>
    <w:rsid w:val="00E7103A"/>
    <w:rsid w:val="00E90E04"/>
    <w:rsid w:val="00EB6573"/>
    <w:rsid w:val="00EB79FC"/>
    <w:rsid w:val="00F26FE4"/>
    <w:rsid w:val="00F42E43"/>
    <w:rsid w:val="00FC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9AFD"/>
  <w15:chartTrackingRefBased/>
  <w15:docId w15:val="{17762901-C88C-48CE-B235-C12A132B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C17"/>
    <w:pPr>
      <w:ind w:left="720"/>
      <w:contextualSpacing/>
    </w:pPr>
  </w:style>
  <w:style w:type="paragraph" w:styleId="Tekstfusnote">
    <w:name w:val="footnote text"/>
    <w:basedOn w:val="Normal"/>
    <w:link w:val="TekstfusnoteChar"/>
    <w:unhideWhenUsed/>
    <w:rsid w:val="00C62C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62C17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62C17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62C17"/>
  </w:style>
  <w:style w:type="table" w:styleId="Reetkatablice">
    <w:name w:val="Table Grid"/>
    <w:basedOn w:val="Obinatablica"/>
    <w:uiPriority w:val="39"/>
    <w:rsid w:val="00C6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A5D24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A5D24"/>
  </w:style>
  <w:style w:type="numbering" w:customStyle="1" w:styleId="CurrentList1">
    <w:name w:val="Current List1"/>
    <w:uiPriority w:val="99"/>
    <w:rsid w:val="005C4620"/>
    <w:pPr>
      <w:numPr>
        <w:numId w:val="16"/>
      </w:numPr>
    </w:pPr>
  </w:style>
  <w:style w:type="paragraph" w:customStyle="1" w:styleId="Default">
    <w:name w:val="Default"/>
    <w:rsid w:val="00275AF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</dc:creator>
  <cp:keywords/>
  <dc:description/>
  <cp:lastModifiedBy>Sanja Međeši</cp:lastModifiedBy>
  <cp:revision>44</cp:revision>
  <dcterms:created xsi:type="dcterms:W3CDTF">2024-01-10T13:06:00Z</dcterms:created>
  <dcterms:modified xsi:type="dcterms:W3CDTF">2024-11-07T09:34:00Z</dcterms:modified>
</cp:coreProperties>
</file>